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90A3F" w:rsidP="1C5F3D89" w:rsidRDefault="00290A3F" w14:paraId="7B31E61F" w14:textId="397B9A2A">
      <w:pPr>
        <w:spacing w:after="0"/>
        <w:rPr>
          <w:rFonts w:ascii="Arial" w:hAnsi="Arial" w:eastAsia="Arial" w:cs="Arial"/>
          <w:b/>
          <w:bCs/>
          <w:color w:val="2526A9"/>
          <w:sz w:val="28"/>
          <w:szCs w:val="28"/>
        </w:rPr>
      </w:pPr>
    </w:p>
    <w:p w:rsidR="00290A3F" w:rsidP="1C5F3D89" w:rsidRDefault="04F7874E" w14:paraId="54072040" w14:textId="3A12AF2A">
      <w:pPr>
        <w:spacing w:after="0"/>
        <w:rPr>
          <w:rFonts w:ascii="Arial" w:hAnsi="Arial" w:eastAsia="Arial" w:cs="Arial"/>
          <w:color w:val="2526A9"/>
          <w:sz w:val="28"/>
          <w:szCs w:val="28"/>
        </w:rPr>
      </w:pPr>
      <w:r w:rsidRPr="1C5F3D89">
        <w:rPr>
          <w:rFonts w:ascii="Arial" w:hAnsi="Arial" w:eastAsia="Arial" w:cs="Arial"/>
          <w:b/>
          <w:bCs/>
          <w:color w:val="2526A9"/>
          <w:sz w:val="28"/>
          <w:szCs w:val="28"/>
        </w:rPr>
        <w:t>Get involved in DIY Big Freeze</w:t>
      </w:r>
    </w:p>
    <w:p w:rsidR="00290A3F" w:rsidP="1C5F3D89" w:rsidRDefault="00290A3F" w14:paraId="2BCBF4BC" w14:textId="42C47E84">
      <w:pPr>
        <w:spacing w:after="0"/>
        <w:rPr>
          <w:rFonts w:ascii="Arial" w:hAnsi="Arial" w:eastAsia="Arial" w:cs="Arial"/>
          <w:color w:val="000000" w:themeColor="text1"/>
        </w:rPr>
      </w:pPr>
    </w:p>
    <w:p w:rsidRPr="00CD1DEA" w:rsidR="00290A3F" w:rsidP="1C5F3D89" w:rsidRDefault="04F7874E" w14:paraId="5A181697" w14:textId="711FC722">
      <w:pPr>
        <w:spacing w:after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00CD1DEA">
        <w:rPr>
          <w:rFonts w:ascii="Arial" w:hAnsi="Arial" w:eastAsia="Arial" w:cs="Arial"/>
          <w:color w:val="000000" w:themeColor="text1"/>
          <w:sz w:val="22"/>
          <w:szCs w:val="22"/>
        </w:rPr>
        <w:t>This Big Freeze</w:t>
      </w:r>
      <w:r w:rsidR="00CD1DEA">
        <w:rPr>
          <w:rFonts w:ascii="Arial" w:hAnsi="Arial" w:eastAsia="Arial" w:cs="Arial"/>
          <w:color w:val="000000" w:themeColor="text1"/>
          <w:sz w:val="22"/>
          <w:szCs w:val="22"/>
        </w:rPr>
        <w:t>,</w:t>
      </w:r>
      <w:r w:rsidRPr="00CD1DEA">
        <w:rPr>
          <w:rFonts w:ascii="Arial" w:hAnsi="Arial" w:eastAsia="Arial" w:cs="Arial"/>
          <w:color w:val="000000" w:themeColor="text1"/>
          <w:sz w:val="22"/>
          <w:szCs w:val="22"/>
        </w:rPr>
        <w:t xml:space="preserve"> choose </w:t>
      </w:r>
      <w:r w:rsidR="00CD1DEA">
        <w:rPr>
          <w:rFonts w:ascii="Arial" w:hAnsi="Arial" w:eastAsia="Arial" w:cs="Arial"/>
          <w:color w:val="000000" w:themeColor="text1"/>
          <w:sz w:val="22"/>
          <w:szCs w:val="22"/>
        </w:rPr>
        <w:t>f</w:t>
      </w:r>
      <w:r w:rsidRPr="00CD1DEA">
        <w:rPr>
          <w:rFonts w:ascii="Arial" w:hAnsi="Arial" w:eastAsia="Arial" w:cs="Arial"/>
          <w:color w:val="000000" w:themeColor="text1"/>
          <w:sz w:val="22"/>
          <w:szCs w:val="22"/>
        </w:rPr>
        <w:t xml:space="preserve">ight and bring us closer to beating </w:t>
      </w:r>
      <w:proofErr w:type="gramStart"/>
      <w:r w:rsidRPr="00CD1DEA">
        <w:rPr>
          <w:rFonts w:ascii="Arial" w:hAnsi="Arial" w:eastAsia="Arial" w:cs="Arial"/>
          <w:color w:val="000000" w:themeColor="text1"/>
          <w:sz w:val="22"/>
          <w:szCs w:val="22"/>
        </w:rPr>
        <w:t>the Beast</w:t>
      </w:r>
      <w:proofErr w:type="gramEnd"/>
      <w:r w:rsidRPr="00CD1DEA">
        <w:rPr>
          <w:rFonts w:ascii="Arial" w:hAnsi="Arial" w:eastAsia="Arial" w:cs="Arial"/>
          <w:color w:val="000000" w:themeColor="text1"/>
          <w:sz w:val="22"/>
          <w:szCs w:val="22"/>
        </w:rPr>
        <w:t xml:space="preserve"> that is </w:t>
      </w:r>
      <w:r w:rsidR="00CD1DEA">
        <w:rPr>
          <w:rFonts w:ascii="Arial" w:hAnsi="Arial" w:eastAsia="Arial" w:cs="Arial"/>
          <w:color w:val="000000" w:themeColor="text1"/>
          <w:sz w:val="22"/>
          <w:szCs w:val="22"/>
        </w:rPr>
        <w:t xml:space="preserve">motor </w:t>
      </w:r>
      <w:proofErr w:type="spellStart"/>
      <w:r w:rsidR="00CD1DEA">
        <w:rPr>
          <w:rFonts w:ascii="Arial" w:hAnsi="Arial" w:eastAsia="Arial" w:cs="Arial"/>
          <w:color w:val="000000" w:themeColor="text1"/>
          <w:sz w:val="22"/>
          <w:szCs w:val="22"/>
        </w:rPr>
        <w:t>neurone</w:t>
      </w:r>
      <w:proofErr w:type="spellEnd"/>
      <w:r w:rsidR="00CD1DEA">
        <w:rPr>
          <w:rFonts w:ascii="Arial" w:hAnsi="Arial" w:eastAsia="Arial" w:cs="Arial"/>
          <w:color w:val="000000" w:themeColor="text1"/>
          <w:sz w:val="22"/>
          <w:szCs w:val="22"/>
        </w:rPr>
        <w:t xml:space="preserve"> disease (MND)</w:t>
      </w:r>
      <w:r w:rsidRPr="00CD1DEA">
        <w:rPr>
          <w:rFonts w:ascii="Arial" w:hAnsi="Arial" w:eastAsia="Arial" w:cs="Arial"/>
          <w:color w:val="000000" w:themeColor="text1"/>
          <w:sz w:val="22"/>
          <w:szCs w:val="22"/>
        </w:rPr>
        <w:t xml:space="preserve">. Host a fundraiser, sell merchandise or hold a community round and help raise funds </w:t>
      </w:r>
      <w:r w:rsidR="00CD1DEA">
        <w:rPr>
          <w:rFonts w:ascii="Arial" w:hAnsi="Arial" w:eastAsia="Arial" w:cs="Arial"/>
          <w:color w:val="000000" w:themeColor="text1"/>
          <w:sz w:val="22"/>
          <w:szCs w:val="22"/>
        </w:rPr>
        <w:t>towards FightMND’s vision of a world free from MND</w:t>
      </w:r>
      <w:r w:rsidRPr="00CD1DEA">
        <w:rPr>
          <w:rFonts w:ascii="Arial" w:hAnsi="Arial" w:eastAsia="Arial" w:cs="Arial"/>
          <w:color w:val="000000" w:themeColor="text1"/>
          <w:sz w:val="22"/>
          <w:szCs w:val="22"/>
        </w:rPr>
        <w:t>.</w:t>
      </w:r>
    </w:p>
    <w:p w:rsidRPr="00CD1DEA" w:rsidR="00290A3F" w:rsidP="1C5F3D89" w:rsidRDefault="00290A3F" w14:paraId="06A1C24B" w14:textId="027A94B2">
      <w:pPr>
        <w:spacing w:after="0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Pr="00CD1DEA" w:rsidR="00290A3F" w:rsidP="1C5F3D89" w:rsidRDefault="04F7874E" w14:paraId="62A9133E" w14:textId="274EAF81">
      <w:pPr>
        <w:spacing w:after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00CD1DEA"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en-AU"/>
        </w:rPr>
        <w:t>Big Freeze 12 Bulk Merchandise</w:t>
      </w:r>
    </w:p>
    <w:p w:rsidRPr="00CD1DEA" w:rsidR="00290A3F" w:rsidP="2B57FFA0" w:rsidRDefault="04F7874E" w14:paraId="694EAE83" w14:textId="611DAADE">
      <w:pPr>
        <w:pStyle w:val="ListParagraph"/>
        <w:numPr>
          <w:ilvl w:val="0"/>
          <w:numId w:val="3"/>
        </w:numPr>
        <w:spacing w:after="0"/>
        <w:rPr>
          <w:rFonts w:ascii="Arial" w:hAnsi="Arial" w:eastAsia="Arial" w:cs="Arial"/>
          <w:color w:val="000000" w:themeColor="text1"/>
          <w:sz w:val="22"/>
          <w:szCs w:val="22"/>
          <w:lang w:val="en-AU"/>
        </w:rPr>
      </w:pPr>
      <w:r w:rsidRPr="2B57FFA0" w:rsidR="04F7874E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AU"/>
        </w:rPr>
        <w:t>Socks</w:t>
      </w:r>
      <w:r w:rsidRPr="2B57FFA0" w:rsidR="15A49B4C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AU"/>
        </w:rPr>
        <w:t>:</w:t>
      </w:r>
      <w:r w:rsidRPr="2B57FFA0" w:rsidR="04F7874E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AU"/>
        </w:rPr>
        <w:t xml:space="preserve"> $15/pair</w:t>
      </w:r>
    </w:p>
    <w:p w:rsidRPr="00CD1DEA" w:rsidR="00290A3F" w:rsidP="00CD1DEA" w:rsidRDefault="04F7874E" w14:paraId="7A7933EA" w14:textId="4DF3AFA0">
      <w:pPr>
        <w:pStyle w:val="ListParagraph"/>
        <w:numPr>
          <w:ilvl w:val="1"/>
          <w:numId w:val="3"/>
        </w:numPr>
        <w:spacing w:after="0"/>
        <w:contextualSpacing w:val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00CD1DEA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>Football sock: small (size 4-7) and large (size 8-13)</w:t>
      </w:r>
    </w:p>
    <w:p w:rsidRPr="00CD1DEA" w:rsidR="00290A3F" w:rsidP="00CD1DEA" w:rsidRDefault="04F7874E" w14:paraId="5405AE17" w14:textId="0BAF49AA">
      <w:pPr>
        <w:pStyle w:val="ListParagraph"/>
        <w:numPr>
          <w:ilvl w:val="1"/>
          <w:numId w:val="3"/>
        </w:numPr>
        <w:spacing w:after="0"/>
        <w:contextualSpacing w:val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00CD1DEA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Crew sock: small (size 4-8) and large (size 9-13)                                 </w:t>
      </w:r>
    </w:p>
    <w:p w:rsidRPr="00CD1DEA" w:rsidR="00CD1DEA" w:rsidP="00CD1DEA" w:rsidRDefault="04F7874E" w14:paraId="0478CAD5" w14:textId="3C65AFF4">
      <w:pPr>
        <w:pStyle w:val="ListParagraph"/>
        <w:numPr>
          <w:ilvl w:val="0"/>
          <w:numId w:val="3"/>
        </w:numPr>
        <w:spacing w:after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2B57FFA0" w:rsidR="04F7874E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AU"/>
        </w:rPr>
        <w:t>Adult Beanies</w:t>
      </w:r>
      <w:r w:rsidRPr="2B57FFA0" w:rsidR="52D63609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AU"/>
        </w:rPr>
        <w:t>:</w:t>
      </w:r>
      <w:r w:rsidRPr="2B57FFA0" w:rsidR="04F7874E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AU"/>
        </w:rPr>
        <w:t xml:space="preserve"> $25</w:t>
      </w:r>
      <w:r w:rsidRPr="2B57FFA0" w:rsidR="117C3583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AU"/>
        </w:rPr>
        <w:t xml:space="preserve"> each</w:t>
      </w:r>
    </w:p>
    <w:p w:rsidRPr="00CD1DEA" w:rsidR="00290A3F" w:rsidP="2B57FFA0" w:rsidRDefault="04F7874E" w14:paraId="67C62509" w14:textId="5BF0A417">
      <w:pPr>
        <w:pStyle w:val="ListParagraph"/>
        <w:numPr>
          <w:ilvl w:val="0"/>
          <w:numId w:val="3"/>
        </w:numPr>
        <w:spacing w:after="0"/>
        <w:rPr>
          <w:rFonts w:ascii="Arial" w:hAnsi="Arial" w:eastAsia="Arial" w:cs="Arial"/>
          <w:color w:val="000000" w:themeColor="text1"/>
          <w:sz w:val="22"/>
          <w:szCs w:val="22"/>
          <w:lang w:val="en-AU"/>
        </w:rPr>
      </w:pPr>
      <w:r w:rsidRPr="2B57FFA0" w:rsidR="04F7874E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AU"/>
        </w:rPr>
        <w:t>Kids Beanies</w:t>
      </w:r>
      <w:r w:rsidRPr="2B57FFA0" w:rsidR="13106D0B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AU"/>
        </w:rPr>
        <w:t>:</w:t>
      </w:r>
      <w:r w:rsidRPr="2B57FFA0" w:rsidR="04F7874E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AU"/>
        </w:rPr>
        <w:t xml:space="preserve"> $20</w:t>
      </w:r>
      <w:r w:rsidRPr="2B57FFA0" w:rsidR="0F52C06D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AU"/>
        </w:rPr>
        <w:t xml:space="preserve"> each</w:t>
      </w:r>
    </w:p>
    <w:p w:rsidRPr="00CD1DEA" w:rsidR="00290A3F" w:rsidP="1C5F3D89" w:rsidRDefault="00D121CD" w14:paraId="23F7FF53" w14:textId="6AD568B8">
      <w:pPr>
        <w:spacing w:after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00CD1DEA">
        <w:rPr>
          <w:rFonts w:ascii="Arial" w:hAnsi="Arial" w:cs="Arial"/>
          <w:sz w:val="22"/>
          <w:szCs w:val="22"/>
        </w:rPr>
        <w:br/>
      </w:r>
      <w:r w:rsidRPr="00CD1DEA" w:rsidR="04F7874E"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en-AU"/>
        </w:rPr>
        <w:t>Order now, pay later options are available</w:t>
      </w:r>
    </w:p>
    <w:p w:rsidRPr="00CD1DEA" w:rsidR="00290A3F" w:rsidP="1C5F3D89" w:rsidRDefault="04F7874E" w14:paraId="5BC95BB6" w14:textId="2664CD71">
      <w:pPr>
        <w:pStyle w:val="ListParagraph"/>
        <w:numPr>
          <w:ilvl w:val="0"/>
          <w:numId w:val="1"/>
        </w:numPr>
        <w:spacing w:after="0"/>
        <w:contextualSpacing w:val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00CD1DEA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>Ordering is risk free.</w:t>
      </w:r>
    </w:p>
    <w:p w:rsidRPr="00CD1DEA" w:rsidR="00290A3F" w:rsidP="1C5F3D89" w:rsidRDefault="04F7874E" w14:paraId="54F7898E" w14:textId="3DC1ED12">
      <w:pPr>
        <w:pStyle w:val="ListParagraph"/>
        <w:numPr>
          <w:ilvl w:val="0"/>
          <w:numId w:val="1"/>
        </w:numPr>
        <w:spacing w:after="0"/>
        <w:contextualSpacing w:val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00CD1DEA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Order your socks and beanies </w:t>
      </w:r>
      <w:hyperlink r:id="rId10">
        <w:r w:rsidRPr="00CD1DEA">
          <w:rPr>
            <w:rStyle w:val="Hyperlink"/>
            <w:rFonts w:ascii="Arial" w:hAnsi="Arial" w:eastAsia="Arial" w:cs="Arial"/>
            <w:sz w:val="22"/>
            <w:szCs w:val="22"/>
            <w:lang w:val="en-AU"/>
          </w:rPr>
          <w:t>here</w:t>
        </w:r>
      </w:hyperlink>
      <w:r w:rsidRPr="00CD1DEA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>. Pay a $10 deposit and a $25 shipping fee.</w:t>
      </w:r>
    </w:p>
    <w:p w:rsidRPr="00CD1DEA" w:rsidR="00290A3F" w:rsidP="1C5F3D89" w:rsidRDefault="04F7874E" w14:paraId="1EEF19C9" w14:textId="023543F7">
      <w:pPr>
        <w:pStyle w:val="ListParagraph"/>
        <w:numPr>
          <w:ilvl w:val="0"/>
          <w:numId w:val="1"/>
        </w:numPr>
        <w:spacing w:after="0"/>
        <w:contextualSpacing w:val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00CD1DEA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Pay for what you’ve sold and return any unsold items.  </w:t>
      </w:r>
    </w:p>
    <w:p w:rsidRPr="00CD1DEA" w:rsidR="00290A3F" w:rsidP="1C5F3D89" w:rsidRDefault="00290A3F" w14:paraId="5A907DE3" w14:textId="23F2F51E">
      <w:pPr>
        <w:spacing w:after="0"/>
        <w:rPr>
          <w:rFonts w:ascii="Arial" w:hAnsi="Arial" w:eastAsia="Calibri" w:cs="Arial"/>
          <w:color w:val="000000" w:themeColor="text1"/>
          <w:sz w:val="22"/>
          <w:szCs w:val="22"/>
        </w:rPr>
      </w:pPr>
    </w:p>
    <w:p w:rsidRPr="00CD1DEA" w:rsidR="00290A3F" w:rsidP="1C5F3D89" w:rsidRDefault="04F7874E" w14:paraId="497A339E" w14:textId="5AFA89E4">
      <w:pPr>
        <w:spacing w:after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00CD1DEA"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en-AU"/>
        </w:rPr>
        <w:t>Big Freeze Community Round</w:t>
      </w:r>
    </w:p>
    <w:p w:rsidRPr="00CD1DEA" w:rsidR="00290A3F" w:rsidP="25D781FD" w:rsidRDefault="04F7874E" w14:paraId="7695CC74" w14:textId="39A4413D">
      <w:pPr>
        <w:spacing w:after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00CD1DEA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Community Round will be held from </w:t>
      </w:r>
      <w:r w:rsidRPr="00CD1DEA" w:rsidR="1585DBC2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>Satur</w:t>
      </w:r>
      <w:r w:rsidRPr="00CD1DEA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day </w:t>
      </w:r>
      <w:r w:rsidRPr="00CD1DEA" w:rsidR="1585DBC2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>6</w:t>
      </w:r>
      <w:r w:rsidRPr="00CD1DEA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 June</w:t>
      </w:r>
      <w:r w:rsidRPr="00CD1DEA" w:rsidR="24CCB9BB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 to Saturday 13 June</w:t>
      </w:r>
      <w:r w:rsidRPr="00CD1DEA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 2026. If th</w:t>
      </w:r>
      <w:r w:rsidRPr="00CD1DEA" w:rsidR="62DBB82F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>e</w:t>
      </w:r>
      <w:r w:rsidRPr="00CD1DEA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>s</w:t>
      </w:r>
      <w:r w:rsidRPr="00CD1DEA" w:rsidR="62DBB82F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>e</w:t>
      </w:r>
      <w:r w:rsidRPr="00CD1DEA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 date</w:t>
      </w:r>
      <w:r w:rsidRPr="00CD1DEA" w:rsidR="253F1611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>s</w:t>
      </w:r>
      <w:r w:rsidRPr="00CD1DEA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 don’t suit your league or club, you can choose one that does.</w:t>
      </w:r>
    </w:p>
    <w:p w:rsidRPr="00CD1DEA" w:rsidR="00290A3F" w:rsidP="1C5F3D89" w:rsidRDefault="00290A3F" w14:paraId="3248A2CC" w14:textId="3497E8E9">
      <w:pPr>
        <w:spacing w:after="0"/>
        <w:rPr>
          <w:rFonts w:ascii="Arial" w:hAnsi="Arial" w:eastAsia="Calibri" w:cs="Arial"/>
          <w:color w:val="000000" w:themeColor="text1"/>
          <w:sz w:val="22"/>
          <w:szCs w:val="22"/>
        </w:rPr>
      </w:pPr>
    </w:p>
    <w:p w:rsidRPr="00CD1DEA" w:rsidR="00290A3F" w:rsidP="1C5F3D89" w:rsidRDefault="04F7874E" w14:paraId="7D8EE2C9" w14:textId="45740B72">
      <w:pPr>
        <w:spacing w:after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00CD1DEA"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en-AU"/>
        </w:rPr>
        <w:t xml:space="preserve">Hosting a fundraiser </w:t>
      </w:r>
    </w:p>
    <w:p w:rsidRPr="00CD1DEA" w:rsidR="00290A3F" w:rsidP="654F1202" w:rsidRDefault="04F7874E" w14:paraId="469402E3" w14:textId="4D08931D">
      <w:pPr>
        <w:spacing w:after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00CD1DEA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Big or small, your fundraising efforts will be making a difference in the fight against MND. There are endless possibilities from the classic ice bucket challenge with coaches, players and supporters to an ice-bucket relay. </w:t>
      </w:r>
      <w:hyperlink r:id="rId11">
        <w:r w:rsidRPr="00CD1DEA">
          <w:rPr>
            <w:rStyle w:val="Hyperlink"/>
            <w:rFonts w:ascii="Arial" w:hAnsi="Arial" w:eastAsia="Arial" w:cs="Arial"/>
            <w:sz w:val="22"/>
            <w:szCs w:val="22"/>
            <w:lang w:val="en-AU"/>
          </w:rPr>
          <w:t xml:space="preserve">Find ideas </w:t>
        </w:r>
        <w:r w:rsidRPr="00CD1DEA" w:rsidR="16FE0FD9">
          <w:rPr>
            <w:rStyle w:val="Hyperlink"/>
            <w:rFonts w:ascii="Arial" w:hAnsi="Arial" w:eastAsia="Arial" w:cs="Arial"/>
            <w:sz w:val="22"/>
            <w:szCs w:val="22"/>
            <w:lang w:val="en-AU"/>
          </w:rPr>
          <w:t>her</w:t>
        </w:r>
        <w:r w:rsidRPr="00CD1DEA">
          <w:rPr>
            <w:rStyle w:val="Hyperlink"/>
            <w:rFonts w:ascii="Arial" w:hAnsi="Arial" w:eastAsia="Arial" w:cs="Arial"/>
            <w:sz w:val="22"/>
            <w:szCs w:val="22"/>
            <w:lang w:val="en-AU"/>
          </w:rPr>
          <w:t>e</w:t>
        </w:r>
      </w:hyperlink>
      <w:r w:rsidRPr="00CD1DEA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. </w:t>
      </w:r>
    </w:p>
    <w:p w:rsidRPr="00CD1DEA" w:rsidR="00290A3F" w:rsidP="1C5F3D89" w:rsidRDefault="00290A3F" w14:paraId="51EC48D5" w14:textId="72877714">
      <w:pPr>
        <w:spacing w:after="0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Pr="00CD1DEA" w:rsidR="00290A3F" w:rsidP="1C5F3D89" w:rsidRDefault="04F7874E" w14:paraId="2C078E63" w14:textId="600D337B">
      <w:pPr>
        <w:rPr>
          <w:rFonts w:ascii="Arial" w:hAnsi="Arial" w:cs="Arial"/>
          <w:sz w:val="22"/>
          <w:szCs w:val="22"/>
        </w:rPr>
      </w:pPr>
      <w:r w:rsidRPr="00CD1DEA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Pre order you bulk merch today on the </w:t>
      </w:r>
      <w:hyperlink r:id="rId12">
        <w:r w:rsidRPr="00CD1DEA">
          <w:rPr>
            <w:rStyle w:val="Hyperlink"/>
            <w:rFonts w:ascii="Arial" w:hAnsi="Arial" w:eastAsia="Arial" w:cs="Arial"/>
            <w:sz w:val="22"/>
            <w:szCs w:val="22"/>
            <w:lang w:val="en-AU"/>
          </w:rPr>
          <w:t>FightMND shop</w:t>
        </w:r>
      </w:hyperlink>
      <w:r w:rsidRPr="00CD1DEA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. If you have any questions, please email </w:t>
      </w:r>
      <w:hyperlink r:id="rId13">
        <w:r w:rsidRPr="00CD1DEA">
          <w:rPr>
            <w:rStyle w:val="Hyperlink"/>
            <w:rFonts w:ascii="Arial" w:hAnsi="Arial" w:eastAsia="Arial" w:cs="Arial"/>
            <w:sz w:val="22"/>
            <w:szCs w:val="22"/>
            <w:lang w:val="en-AU"/>
          </w:rPr>
          <w:t>diybigfreeze@fightmnd.org.au</w:t>
        </w:r>
      </w:hyperlink>
    </w:p>
    <w:sectPr w:rsidRPr="00CD1DEA" w:rsidR="00290A3F">
      <w:headerReference w:type="default" r:id="rId14"/>
      <w:footerReference w:type="default" r:id="rId15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121CD" w:rsidRDefault="00D121CD" w14:paraId="6D9A7238" w14:textId="77777777">
      <w:pPr>
        <w:spacing w:after="0" w:line="240" w:lineRule="auto"/>
      </w:pPr>
      <w:r>
        <w:separator/>
      </w:r>
    </w:p>
  </w:endnote>
  <w:endnote w:type="continuationSeparator" w:id="0">
    <w:p w:rsidR="00D121CD" w:rsidRDefault="00D121CD" w14:paraId="40356DB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4D36545" w:rsidTr="44D36545" w14:paraId="4B5B2EA5" w14:textId="77777777">
      <w:trPr>
        <w:trHeight w:val="300"/>
      </w:trPr>
      <w:tc>
        <w:tcPr>
          <w:tcW w:w="3120" w:type="dxa"/>
        </w:tcPr>
        <w:p w:rsidR="44D36545" w:rsidP="44D36545" w:rsidRDefault="44D36545" w14:paraId="50EDFD70" w14:textId="248C1346">
          <w:pPr>
            <w:pStyle w:val="Header"/>
            <w:ind w:left="-115"/>
          </w:pPr>
        </w:p>
      </w:tc>
      <w:tc>
        <w:tcPr>
          <w:tcW w:w="3120" w:type="dxa"/>
        </w:tcPr>
        <w:p w:rsidR="44D36545" w:rsidP="44D36545" w:rsidRDefault="44D36545" w14:paraId="39E9ED9B" w14:textId="3A2A84A7">
          <w:pPr>
            <w:pStyle w:val="Header"/>
            <w:jc w:val="center"/>
          </w:pPr>
        </w:p>
      </w:tc>
      <w:tc>
        <w:tcPr>
          <w:tcW w:w="3120" w:type="dxa"/>
        </w:tcPr>
        <w:p w:rsidR="44D36545" w:rsidP="44D36545" w:rsidRDefault="44D36545" w14:paraId="62128F60" w14:textId="03686A9E">
          <w:pPr>
            <w:pStyle w:val="Header"/>
            <w:ind w:right="-115"/>
            <w:jc w:val="right"/>
          </w:pPr>
        </w:p>
      </w:tc>
    </w:tr>
  </w:tbl>
  <w:p w:rsidR="44D36545" w:rsidP="44D36545" w:rsidRDefault="44D36545" w14:paraId="7DD25811" w14:textId="02463B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121CD" w:rsidRDefault="00D121CD" w14:paraId="756DD52F" w14:textId="77777777">
      <w:pPr>
        <w:spacing w:after="0" w:line="240" w:lineRule="auto"/>
      </w:pPr>
      <w:r>
        <w:separator/>
      </w:r>
    </w:p>
  </w:footnote>
  <w:footnote w:type="continuationSeparator" w:id="0">
    <w:p w:rsidR="00D121CD" w:rsidRDefault="00D121CD" w14:paraId="2073067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44D36545" w:rsidP="44D36545" w:rsidRDefault="44D36545" w14:paraId="03B9C084" w14:textId="5534B253">
    <w:pPr>
      <w:pStyle w:val="Header"/>
    </w:pPr>
    <w:r>
      <w:rPr>
        <w:noProof/>
      </w:rPr>
      <w:drawing>
        <wp:inline distT="0" distB="0" distL="0" distR="0" wp14:anchorId="02B923B5" wp14:editId="249FC816">
          <wp:extent cx="1438275" cy="1285875"/>
          <wp:effectExtent l="0" t="0" r="0" b="0"/>
          <wp:docPr id="864071987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4071987" name="Picture 8640719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8275" cy="1285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F1655B"/>
    <w:multiLevelType w:val="hybridMultilevel"/>
    <w:tmpl w:val="7AD47B8E"/>
    <w:lvl w:ilvl="0" w:tplc="54EE95C4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/>
      </w:rPr>
    </w:lvl>
    <w:lvl w:ilvl="1" w:tplc="F2121B82">
      <w:start w:val="1"/>
      <w:numFmt w:val="lowerLetter"/>
      <w:lvlText w:val="%2."/>
      <w:lvlJc w:val="left"/>
      <w:pPr>
        <w:ind w:left="1440" w:hanging="360"/>
      </w:pPr>
    </w:lvl>
    <w:lvl w:ilvl="2" w:tplc="B8AC0D26">
      <w:start w:val="1"/>
      <w:numFmt w:val="lowerRoman"/>
      <w:lvlText w:val="%3."/>
      <w:lvlJc w:val="right"/>
      <w:pPr>
        <w:ind w:left="2160" w:hanging="180"/>
      </w:pPr>
    </w:lvl>
    <w:lvl w:ilvl="3" w:tplc="D78A4FFE">
      <w:start w:val="1"/>
      <w:numFmt w:val="decimal"/>
      <w:lvlText w:val="%4."/>
      <w:lvlJc w:val="left"/>
      <w:pPr>
        <w:ind w:left="2880" w:hanging="360"/>
      </w:pPr>
    </w:lvl>
    <w:lvl w:ilvl="4" w:tplc="3F400120">
      <w:start w:val="1"/>
      <w:numFmt w:val="lowerLetter"/>
      <w:lvlText w:val="%5."/>
      <w:lvlJc w:val="left"/>
      <w:pPr>
        <w:ind w:left="3600" w:hanging="360"/>
      </w:pPr>
    </w:lvl>
    <w:lvl w:ilvl="5" w:tplc="AAF4D230">
      <w:start w:val="1"/>
      <w:numFmt w:val="lowerRoman"/>
      <w:lvlText w:val="%6."/>
      <w:lvlJc w:val="right"/>
      <w:pPr>
        <w:ind w:left="4320" w:hanging="180"/>
      </w:pPr>
    </w:lvl>
    <w:lvl w:ilvl="6" w:tplc="31FCF1B2">
      <w:start w:val="1"/>
      <w:numFmt w:val="decimal"/>
      <w:lvlText w:val="%7."/>
      <w:lvlJc w:val="left"/>
      <w:pPr>
        <w:ind w:left="5040" w:hanging="360"/>
      </w:pPr>
    </w:lvl>
    <w:lvl w:ilvl="7" w:tplc="DD80F36A">
      <w:start w:val="1"/>
      <w:numFmt w:val="lowerLetter"/>
      <w:lvlText w:val="%8."/>
      <w:lvlJc w:val="left"/>
      <w:pPr>
        <w:ind w:left="5760" w:hanging="360"/>
      </w:pPr>
    </w:lvl>
    <w:lvl w:ilvl="8" w:tplc="C63A39B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87742F"/>
    <w:multiLevelType w:val="hybridMultilevel"/>
    <w:tmpl w:val="EDE2B73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E254F50"/>
    <w:multiLevelType w:val="hybridMultilevel"/>
    <w:tmpl w:val="B05C63BA"/>
    <w:lvl w:ilvl="0" w:tplc="4BC0739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CB8DB6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83EE61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974882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8A0DE2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2A00AE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9E8C1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CE2D57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22C7C4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516500338">
    <w:abstractNumId w:val="0"/>
  </w:num>
  <w:num w:numId="2" w16cid:durableId="1310288286">
    <w:abstractNumId w:val="2"/>
  </w:num>
  <w:num w:numId="3" w16cid:durableId="7964116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578C365"/>
    <w:rsid w:val="00290A3F"/>
    <w:rsid w:val="005C65BF"/>
    <w:rsid w:val="00665CDE"/>
    <w:rsid w:val="00C304F0"/>
    <w:rsid w:val="00CD1DEA"/>
    <w:rsid w:val="00D121CD"/>
    <w:rsid w:val="04F7874E"/>
    <w:rsid w:val="064C2D27"/>
    <w:rsid w:val="0F52C06D"/>
    <w:rsid w:val="117C3583"/>
    <w:rsid w:val="13106D0B"/>
    <w:rsid w:val="1578C365"/>
    <w:rsid w:val="1585DBC2"/>
    <w:rsid w:val="15A49B4C"/>
    <w:rsid w:val="16FE0FD9"/>
    <w:rsid w:val="1C5F3D89"/>
    <w:rsid w:val="24CCB9BB"/>
    <w:rsid w:val="253F1611"/>
    <w:rsid w:val="25D781FD"/>
    <w:rsid w:val="2B57FFA0"/>
    <w:rsid w:val="44D36545"/>
    <w:rsid w:val="52D63609"/>
    <w:rsid w:val="62DBB82F"/>
    <w:rsid w:val="654F1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8C365"/>
  <w15:chartTrackingRefBased/>
  <w15:docId w15:val="{B4E83FBA-03C0-4E8D-936F-C231310FA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C5F3D8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1C5F3D8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mailto:diybigfreeze@fightmnd.org.au?subject=DIY%20Big%20Freeze" TargetMode="Externa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shop.fightmnd.org.au/?utm_source=newsletter&amp;utm_medium=league&amp;utm_campaign=diybf12" TargetMode="Externa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fightmnd.org.au/whats-on/diy-big-freeze/host-a-fundraiser/?utm_source=newsletter&amp;utm_medium=league&amp;utm_campaign=diybf12" TargetMode="External" Id="rId11" /><Relationship Type="http://schemas.openxmlformats.org/officeDocument/2006/relationships/styles" Target="styles.xml" Id="rId5" /><Relationship Type="http://schemas.openxmlformats.org/officeDocument/2006/relationships/footer" Target="footer1.xml" Id="rId15" /><Relationship Type="http://schemas.openxmlformats.org/officeDocument/2006/relationships/hyperlink" Target="https://shop.fightmnd.org.au/?utm_source=newsletter&amp;utm_medium=league&amp;utm_campaign=diybf12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047DB14196024DB752E532789BC4CD" ma:contentTypeVersion="24" ma:contentTypeDescription="Create a new document." ma:contentTypeScope="" ma:versionID="f267433aa01a26a0c1d9da933a94f053">
  <xsd:schema xmlns:xsd="http://www.w3.org/2001/XMLSchema" xmlns:xs="http://www.w3.org/2001/XMLSchema" xmlns:p="http://schemas.microsoft.com/office/2006/metadata/properties" xmlns:ns2="2537d7e8-19e4-4e61-9b4e-2f49ee35e389" xmlns:ns3="682c652e-d2cc-4cbb-9974-8ff6494f14b8" targetNamespace="http://schemas.microsoft.com/office/2006/metadata/properties" ma:root="true" ma:fieldsID="fd221cc29f5a353446720dc46d829480" ns2:_="" ns3:_="">
    <xsd:import namespace="2537d7e8-19e4-4e61-9b4e-2f49ee35e389"/>
    <xsd:import namespace="682c652e-d2cc-4cbb-9974-8ff6494f14b8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37d7e8-19e4-4e61-9b4e-2f49ee35e389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4b0c1b10-920e-4131-b16e-2fc106efe4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c652e-d2cc-4cbb-9974-8ff6494f14b8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8" nillable="true" ma:displayName="Taxonomy Catch All Column" ma:hidden="true" ma:list="{41b0b775-e58b-4317-a0d5-6c918f75c1bc}" ma:internalName="TaxCatchAll" ma:showField="CatchAllData" ma:web="682c652e-d2cc-4cbb-9974-8ff6494f14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Levels xmlns="2537d7e8-19e4-4e61-9b4e-2f49ee35e389" xsi:nil="true"/>
    <lcf76f155ced4ddcb4097134ff3c332f xmlns="2537d7e8-19e4-4e61-9b4e-2f49ee35e389">
      <Terms xmlns="http://schemas.microsoft.com/office/infopath/2007/PartnerControls"/>
    </lcf76f155ced4ddcb4097134ff3c332f>
    <MigrationWizId xmlns="2537d7e8-19e4-4e61-9b4e-2f49ee35e389" xsi:nil="true"/>
    <MigrationWizIdDocumentLibraryPermissions xmlns="2537d7e8-19e4-4e61-9b4e-2f49ee35e389" xsi:nil="true"/>
    <MigrationWizIdPermissions xmlns="2537d7e8-19e4-4e61-9b4e-2f49ee35e389" xsi:nil="true"/>
    <MigrationWizIdSecurityGroups xmlns="2537d7e8-19e4-4e61-9b4e-2f49ee35e389" xsi:nil="true"/>
    <TaxCatchAll xmlns="682c652e-d2cc-4cbb-9974-8ff6494f14b8" xsi:nil="true"/>
  </documentManagement>
</p:properties>
</file>

<file path=customXml/itemProps1.xml><?xml version="1.0" encoding="utf-8"?>
<ds:datastoreItem xmlns:ds="http://schemas.openxmlformats.org/officeDocument/2006/customXml" ds:itemID="{F582E11D-8404-4150-86DC-109C764ED3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07022B-6BD3-4950-9445-C15E9B30CE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37d7e8-19e4-4e61-9b4e-2f49ee35e389"/>
    <ds:schemaRef ds:uri="682c652e-d2cc-4cbb-9974-8ff6494f14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5B47A0-61E0-47F5-B1A3-D9DDB0D5C3E5}">
  <ds:schemaRefs>
    <ds:schemaRef ds:uri="http://schemas.microsoft.com/office/2006/metadata/properties"/>
    <ds:schemaRef ds:uri="http://schemas.microsoft.com/office/infopath/2007/PartnerControls"/>
    <ds:schemaRef ds:uri="2537d7e8-19e4-4e61-9b4e-2f49ee35e389"/>
    <ds:schemaRef ds:uri="682c652e-d2cc-4cbb-9974-8ff6494f14b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Zoe Lomax</dc:creator>
  <keywords/>
  <dc:description/>
  <lastModifiedBy>Emily Chuon</lastModifiedBy>
  <revision>5</revision>
  <dcterms:created xsi:type="dcterms:W3CDTF">2026-03-03T10:35:00.0000000Z</dcterms:created>
  <dcterms:modified xsi:type="dcterms:W3CDTF">2026-03-04T08:11:49.6336434Z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0x01010059047DB14196024DB752E532789BC4CD</vt:lpwstr>
  </property>
  <property fmtid="{D5CDD505-2E9C-101B-9397-08002B2CF9AE}" pid="3" name="MediaServiceImageTags">
    <vt:lpwstr/>
  </property>
</Properties>
</file>